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221" w:rsidRPr="00AD6259" w:rsidRDefault="00DD5221" w:rsidP="00DD5221">
      <w:pPr>
        <w:jc w:val="center"/>
        <w:rPr>
          <w:rFonts w:ascii="Times New Roman" w:hAnsi="Times New Roman"/>
          <w:b/>
          <w:sz w:val="24"/>
          <w:szCs w:val="24"/>
          <w:lang w:val="en-US"/>
        </w:rPr>
      </w:pPr>
      <w:r w:rsidRPr="00AD6259">
        <w:rPr>
          <w:rFonts w:ascii="Times New Roman" w:hAnsi="Times New Roman"/>
          <w:b/>
          <w:sz w:val="24"/>
          <w:szCs w:val="24"/>
          <w:lang w:val="en-US"/>
        </w:rPr>
        <w:t>Material 6 – Imagining what the mobility will be like – houses, places, etc.</w:t>
      </w:r>
    </w:p>
    <w:p w:rsidR="00DD5221" w:rsidRPr="00570D73" w:rsidRDefault="00DD5221" w:rsidP="00DD5221">
      <w:pPr>
        <w:rPr>
          <w:rFonts w:ascii="Times New Roman"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410"/>
      </w:tblGrid>
      <w:tr w:rsidR="00DD5221" w:rsidRPr="000F7B32">
        <w:tc>
          <w:tcPr>
            <w:tcW w:w="2802" w:type="dxa"/>
          </w:tcPr>
          <w:p w:rsidR="00DD5221" w:rsidRPr="00634B38" w:rsidRDefault="00DD5221" w:rsidP="00FB7CB3">
            <w:pPr>
              <w:spacing w:after="0" w:line="240" w:lineRule="auto"/>
              <w:rPr>
                <w:rFonts w:ascii="Times New Roman" w:hAnsi="Times New Roman"/>
                <w:sz w:val="24"/>
                <w:szCs w:val="24"/>
              </w:rPr>
            </w:pPr>
            <w:r w:rsidRPr="00634B38">
              <w:rPr>
                <w:rFonts w:ascii="Times New Roman" w:hAnsi="Times New Roman"/>
                <w:sz w:val="24"/>
                <w:szCs w:val="24"/>
              </w:rPr>
              <w:t>Why ?</w:t>
            </w:r>
          </w:p>
          <w:p w:rsidR="00DD5221" w:rsidRPr="00634B38" w:rsidRDefault="00DD5221" w:rsidP="00FB7CB3">
            <w:pPr>
              <w:spacing w:after="0" w:line="240" w:lineRule="auto"/>
              <w:rPr>
                <w:rFonts w:ascii="Times New Roman" w:hAnsi="Times New Roman"/>
                <w:sz w:val="24"/>
                <w:szCs w:val="24"/>
              </w:rPr>
            </w:pPr>
          </w:p>
          <w:p w:rsidR="00DD5221" w:rsidRPr="00634B38" w:rsidRDefault="00DD5221" w:rsidP="00FB7CB3">
            <w:pPr>
              <w:spacing w:after="0" w:line="240" w:lineRule="auto"/>
              <w:rPr>
                <w:rFonts w:ascii="Times New Roman" w:hAnsi="Times New Roman"/>
                <w:sz w:val="24"/>
                <w:szCs w:val="24"/>
              </w:rPr>
            </w:pPr>
          </w:p>
        </w:tc>
        <w:tc>
          <w:tcPr>
            <w:tcW w:w="6410" w:type="dxa"/>
          </w:tcPr>
          <w:p w:rsidR="00DD5221" w:rsidRPr="00634B38" w:rsidRDefault="00DD5221" w:rsidP="00FB7CB3">
            <w:pPr>
              <w:spacing w:after="0" w:line="240" w:lineRule="auto"/>
              <w:rPr>
                <w:rFonts w:ascii="Times New Roman" w:hAnsi="Times New Roman"/>
                <w:sz w:val="24"/>
                <w:szCs w:val="24"/>
                <w:lang w:val="en-US"/>
              </w:rPr>
            </w:pPr>
            <w:r w:rsidRPr="00634B38">
              <w:rPr>
                <w:rFonts w:ascii="Times New Roman" w:hAnsi="Times New Roman"/>
                <w:sz w:val="24"/>
                <w:szCs w:val="24"/>
                <w:lang w:val="en-US"/>
              </w:rPr>
              <w:t xml:space="preserve">The activities aim </w:t>
            </w:r>
            <w:r w:rsidRPr="00C37BEF">
              <w:rPr>
                <w:rFonts w:ascii="Times New Roman" w:hAnsi="Times New Roman"/>
                <w:sz w:val="24"/>
                <w:szCs w:val="24"/>
                <w:lang w:val="en-US"/>
              </w:rPr>
              <w:t>to</w:t>
            </w:r>
            <w:r>
              <w:rPr>
                <w:rFonts w:ascii="Times New Roman" w:hAnsi="Times New Roman"/>
                <w:sz w:val="24"/>
                <w:szCs w:val="24"/>
                <w:lang w:val="en-US"/>
              </w:rPr>
              <w:t xml:space="preserve"> encourage children </w:t>
            </w:r>
            <w:r w:rsidRPr="00634B38">
              <w:rPr>
                <w:rFonts w:ascii="Times New Roman" w:hAnsi="Times New Roman"/>
                <w:sz w:val="24"/>
                <w:szCs w:val="24"/>
                <w:lang w:val="en-US"/>
              </w:rPr>
              <w:t>to :</w:t>
            </w:r>
          </w:p>
          <w:p w:rsidR="00DD5221" w:rsidRPr="00634B38" w:rsidRDefault="00DD5221" w:rsidP="00FB7CB3">
            <w:pPr>
              <w:spacing w:after="0" w:line="240" w:lineRule="auto"/>
              <w:rPr>
                <w:rFonts w:ascii="Times New Roman" w:hAnsi="Times New Roman"/>
                <w:sz w:val="24"/>
                <w:szCs w:val="24"/>
                <w:lang w:val="en-US"/>
              </w:rPr>
            </w:pPr>
            <w:r w:rsidRPr="00634B38">
              <w:rPr>
                <w:rFonts w:ascii="Times New Roman" w:hAnsi="Times New Roman"/>
                <w:sz w:val="24"/>
                <w:szCs w:val="24"/>
                <w:lang w:val="en-US"/>
              </w:rPr>
              <w:t>- project themselves into the mobility</w:t>
            </w:r>
          </w:p>
          <w:p w:rsidR="00DD5221" w:rsidRDefault="00DD5221" w:rsidP="00FB7CB3">
            <w:pPr>
              <w:spacing w:after="0" w:line="240" w:lineRule="auto"/>
              <w:rPr>
                <w:rFonts w:ascii="Times New Roman" w:hAnsi="Times New Roman"/>
                <w:sz w:val="24"/>
                <w:szCs w:val="24"/>
                <w:lang w:val="en-US"/>
              </w:rPr>
            </w:pPr>
            <w:r w:rsidRPr="00634B38">
              <w:rPr>
                <w:rFonts w:ascii="Times New Roman" w:hAnsi="Times New Roman"/>
                <w:sz w:val="24"/>
                <w:szCs w:val="24"/>
                <w:lang w:val="en-US"/>
              </w:rPr>
              <w:t>- imagine what it will be like</w:t>
            </w:r>
          </w:p>
          <w:p w:rsidR="00DD5221" w:rsidRDefault="00DD5221" w:rsidP="00FB7CB3">
            <w:pPr>
              <w:spacing w:after="0" w:line="240" w:lineRule="auto"/>
              <w:rPr>
                <w:rFonts w:ascii="Times New Roman" w:hAnsi="Times New Roman"/>
                <w:sz w:val="24"/>
                <w:szCs w:val="24"/>
                <w:lang w:val="en-US"/>
              </w:rPr>
            </w:pPr>
            <w:r>
              <w:rPr>
                <w:rFonts w:ascii="Times New Roman" w:hAnsi="Times New Roman"/>
                <w:sz w:val="24"/>
                <w:szCs w:val="24"/>
                <w:lang w:val="en-US"/>
              </w:rPr>
              <w:t>Targeted competences</w:t>
            </w:r>
          </w:p>
          <w:p w:rsidR="00DD5221" w:rsidRPr="00EC1315" w:rsidRDefault="00DD5221" w:rsidP="00DD5221">
            <w:pPr>
              <w:numPr>
                <w:ilvl w:val="0"/>
                <w:numId w:val="2"/>
              </w:numPr>
              <w:spacing w:after="0" w:line="240" w:lineRule="auto"/>
              <w:rPr>
                <w:rFonts w:ascii="Times New Roman" w:hAnsi="Times New Roman"/>
                <w:sz w:val="24"/>
                <w:szCs w:val="24"/>
                <w:lang w:val="en-US"/>
              </w:rPr>
            </w:pPr>
            <w:r w:rsidRPr="00EC1315">
              <w:rPr>
                <w:rFonts w:ascii="Times New Roman" w:hAnsi="Times New Roman"/>
                <w:sz w:val="24"/>
                <w:szCs w:val="24"/>
                <w:lang w:val="en-US"/>
              </w:rPr>
              <w:t>I can be curious about unfamiliar places</w:t>
            </w:r>
          </w:p>
          <w:p w:rsidR="00DD5221" w:rsidRPr="00EC1315" w:rsidRDefault="00DD5221" w:rsidP="00DD5221">
            <w:pPr>
              <w:numPr>
                <w:ilvl w:val="0"/>
                <w:numId w:val="2"/>
              </w:numPr>
              <w:spacing w:after="0" w:line="240" w:lineRule="auto"/>
              <w:rPr>
                <w:rFonts w:ascii="Times New Roman" w:hAnsi="Times New Roman"/>
                <w:sz w:val="24"/>
                <w:szCs w:val="24"/>
                <w:lang w:val="en-US"/>
              </w:rPr>
            </w:pPr>
            <w:r w:rsidRPr="00EC1315">
              <w:rPr>
                <w:rFonts w:ascii="Times New Roman" w:hAnsi="Times New Roman"/>
                <w:sz w:val="24"/>
                <w:szCs w:val="24"/>
                <w:lang w:val="en-US"/>
              </w:rPr>
              <w:t>I can plan ahead for a visit</w:t>
            </w:r>
          </w:p>
          <w:p w:rsidR="00C57F1B" w:rsidRDefault="00C57F1B" w:rsidP="00DD5221">
            <w:pPr>
              <w:numPr>
                <w:ilvl w:val="0"/>
                <w:numId w:val="2"/>
              </w:numPr>
              <w:spacing w:after="0" w:line="240" w:lineRule="auto"/>
              <w:rPr>
                <w:rFonts w:ascii="Times New Roman" w:hAnsi="Times New Roman"/>
                <w:sz w:val="24"/>
                <w:szCs w:val="24"/>
                <w:lang w:val="en-US"/>
              </w:rPr>
            </w:pPr>
            <w:r>
              <w:rPr>
                <w:rFonts w:ascii="Times New Roman" w:hAnsi="Times New Roman"/>
                <w:sz w:val="24"/>
                <w:szCs w:val="24"/>
                <w:lang w:val="en-US"/>
              </w:rPr>
              <w:t xml:space="preserve">I am curious about how other cultures work </w:t>
            </w:r>
            <w:r w:rsidRPr="00B84EAE">
              <w:rPr>
                <w:rFonts w:ascii="Times New Roman" w:hAnsi="Times New Roman"/>
                <w:sz w:val="24"/>
                <w:szCs w:val="24"/>
                <w:lang w:val="en-US"/>
              </w:rPr>
              <w:t xml:space="preserve">(CARAP, </w:t>
            </w:r>
            <w:r>
              <w:rPr>
                <w:rFonts w:ascii="Times New Roman" w:hAnsi="Times New Roman"/>
                <w:sz w:val="24"/>
                <w:szCs w:val="24"/>
                <w:lang w:val="en-US"/>
              </w:rPr>
              <w:t>attitudes, A-8.5</w:t>
            </w:r>
            <w:r w:rsidRPr="00B84EAE">
              <w:rPr>
                <w:rFonts w:ascii="Times New Roman" w:hAnsi="Times New Roman"/>
                <w:sz w:val="24"/>
                <w:szCs w:val="24"/>
                <w:lang w:val="en-US"/>
              </w:rPr>
              <w:t>)</w:t>
            </w:r>
          </w:p>
          <w:p w:rsidR="00B84EAE" w:rsidRDefault="00B84EAE" w:rsidP="00B84EAE">
            <w:pPr>
              <w:numPr>
                <w:ilvl w:val="0"/>
                <w:numId w:val="2"/>
              </w:numPr>
              <w:spacing w:after="0" w:line="240" w:lineRule="auto"/>
              <w:rPr>
                <w:rFonts w:ascii="Times New Roman" w:hAnsi="Times New Roman"/>
                <w:sz w:val="24"/>
                <w:szCs w:val="24"/>
                <w:lang w:val="en-US"/>
              </w:rPr>
            </w:pPr>
            <w:r>
              <w:rPr>
                <w:rFonts w:ascii="Times New Roman" w:hAnsi="Times New Roman"/>
                <w:sz w:val="24"/>
                <w:szCs w:val="24"/>
                <w:lang w:val="en-US"/>
              </w:rPr>
              <w:t>I wish to discover other languages / other cultures / other peoples</w:t>
            </w:r>
            <w:r w:rsidRPr="00B84EAE">
              <w:rPr>
                <w:rFonts w:ascii="Times New Roman" w:hAnsi="Times New Roman"/>
                <w:sz w:val="24"/>
                <w:szCs w:val="24"/>
                <w:lang w:val="en-US"/>
              </w:rPr>
              <w:t xml:space="preserve"> (CARAP, </w:t>
            </w:r>
            <w:r>
              <w:rPr>
                <w:rFonts w:ascii="Times New Roman" w:hAnsi="Times New Roman"/>
                <w:sz w:val="24"/>
                <w:szCs w:val="24"/>
                <w:lang w:val="en-US"/>
              </w:rPr>
              <w:t>attitudes, A-</w:t>
            </w:r>
            <w:r w:rsidR="00C57F1B">
              <w:rPr>
                <w:rFonts w:ascii="Times New Roman" w:hAnsi="Times New Roman"/>
                <w:sz w:val="24"/>
                <w:szCs w:val="24"/>
                <w:lang w:val="en-US"/>
              </w:rPr>
              <w:t>3.2</w:t>
            </w:r>
            <w:r w:rsidRPr="00B84EAE">
              <w:rPr>
                <w:rFonts w:ascii="Times New Roman" w:hAnsi="Times New Roman"/>
                <w:sz w:val="24"/>
                <w:szCs w:val="24"/>
                <w:lang w:val="en-US"/>
              </w:rPr>
              <w:t>)</w:t>
            </w:r>
          </w:p>
          <w:p w:rsidR="00B84EAE" w:rsidRPr="00B84EAE" w:rsidRDefault="00B84EAE" w:rsidP="00B84EAE">
            <w:pPr>
              <w:spacing w:after="0" w:line="240" w:lineRule="auto"/>
              <w:ind w:left="720"/>
              <w:rPr>
                <w:rFonts w:ascii="Times New Roman" w:hAnsi="Times New Roman"/>
                <w:sz w:val="24"/>
                <w:szCs w:val="24"/>
                <w:lang w:val="en-US"/>
              </w:rPr>
            </w:pPr>
          </w:p>
        </w:tc>
      </w:tr>
      <w:tr w:rsidR="00DD5221" w:rsidRPr="000F7B32">
        <w:tc>
          <w:tcPr>
            <w:tcW w:w="2802" w:type="dxa"/>
          </w:tcPr>
          <w:p w:rsidR="00DD5221" w:rsidRPr="00634B38" w:rsidRDefault="00DD5221" w:rsidP="00FB7CB3">
            <w:pPr>
              <w:spacing w:after="0" w:line="240" w:lineRule="auto"/>
              <w:rPr>
                <w:rFonts w:ascii="Times New Roman" w:hAnsi="Times New Roman"/>
                <w:sz w:val="24"/>
                <w:szCs w:val="24"/>
              </w:rPr>
            </w:pPr>
            <w:r w:rsidRPr="00634B38">
              <w:rPr>
                <w:rFonts w:ascii="Times New Roman" w:hAnsi="Times New Roman"/>
                <w:sz w:val="24"/>
                <w:szCs w:val="24"/>
              </w:rPr>
              <w:t>What ?</w:t>
            </w:r>
          </w:p>
          <w:p w:rsidR="00DD5221" w:rsidRPr="00634B38" w:rsidRDefault="00DD5221" w:rsidP="00FB7CB3">
            <w:pPr>
              <w:spacing w:after="0" w:line="240" w:lineRule="auto"/>
              <w:rPr>
                <w:rFonts w:ascii="Times New Roman" w:hAnsi="Times New Roman"/>
                <w:sz w:val="24"/>
                <w:szCs w:val="24"/>
              </w:rPr>
            </w:pPr>
          </w:p>
          <w:p w:rsidR="00DD5221" w:rsidRPr="00634B38" w:rsidRDefault="00DD5221" w:rsidP="00FB7CB3">
            <w:pPr>
              <w:spacing w:after="0" w:line="240" w:lineRule="auto"/>
              <w:rPr>
                <w:rFonts w:ascii="Times New Roman" w:hAnsi="Times New Roman"/>
                <w:sz w:val="24"/>
                <w:szCs w:val="24"/>
              </w:rPr>
            </w:pPr>
          </w:p>
        </w:tc>
        <w:tc>
          <w:tcPr>
            <w:tcW w:w="6410" w:type="dxa"/>
          </w:tcPr>
          <w:p w:rsidR="00DD5221" w:rsidRPr="00634B38" w:rsidRDefault="00DD5221" w:rsidP="00FB7CB3">
            <w:pPr>
              <w:spacing w:after="0" w:line="240" w:lineRule="auto"/>
              <w:rPr>
                <w:rFonts w:ascii="Times New Roman" w:hAnsi="Times New Roman"/>
                <w:sz w:val="24"/>
                <w:szCs w:val="24"/>
                <w:lang w:val="en-US"/>
              </w:rPr>
            </w:pPr>
            <w:r w:rsidRPr="00634B38">
              <w:rPr>
                <w:rFonts w:ascii="Times New Roman" w:hAnsi="Times New Roman"/>
                <w:sz w:val="24"/>
                <w:szCs w:val="24"/>
                <w:lang w:val="en-US"/>
              </w:rPr>
              <w:t xml:space="preserve">Starting with </w:t>
            </w:r>
            <w:r w:rsidRPr="00EC1315">
              <w:rPr>
                <w:rFonts w:ascii="Times New Roman" w:hAnsi="Times New Roman"/>
                <w:sz w:val="24"/>
                <w:szCs w:val="24"/>
                <w:lang w:val="en-US"/>
              </w:rPr>
              <w:t>the photographs the children</w:t>
            </w:r>
            <w:r w:rsidRPr="00634B38">
              <w:rPr>
                <w:rFonts w:ascii="Times New Roman" w:hAnsi="Times New Roman"/>
                <w:sz w:val="24"/>
                <w:szCs w:val="24"/>
                <w:lang w:val="en-US"/>
              </w:rPr>
              <w:t xml:space="preserve"> have taken of their own surroundings, talk about what they might see in the place to be visited (similarities – differences)</w:t>
            </w:r>
          </w:p>
        </w:tc>
      </w:tr>
      <w:tr w:rsidR="00DD5221" w:rsidRPr="000F7B32">
        <w:tc>
          <w:tcPr>
            <w:tcW w:w="2802" w:type="dxa"/>
          </w:tcPr>
          <w:p w:rsidR="00DD5221" w:rsidRPr="00634B38" w:rsidRDefault="00DD5221" w:rsidP="00FB7CB3">
            <w:pPr>
              <w:spacing w:after="0" w:line="240" w:lineRule="auto"/>
              <w:rPr>
                <w:rFonts w:ascii="Times New Roman" w:hAnsi="Times New Roman"/>
                <w:sz w:val="24"/>
                <w:szCs w:val="24"/>
              </w:rPr>
            </w:pPr>
            <w:r w:rsidRPr="00634B38">
              <w:rPr>
                <w:rFonts w:ascii="Times New Roman" w:hAnsi="Times New Roman"/>
                <w:sz w:val="24"/>
                <w:szCs w:val="24"/>
              </w:rPr>
              <w:t>How ?</w:t>
            </w:r>
          </w:p>
          <w:p w:rsidR="00DD5221" w:rsidRPr="00634B38" w:rsidRDefault="00DD5221" w:rsidP="00FB7CB3">
            <w:pPr>
              <w:spacing w:after="0" w:line="240" w:lineRule="auto"/>
              <w:rPr>
                <w:rFonts w:ascii="Times New Roman" w:hAnsi="Times New Roman"/>
                <w:sz w:val="24"/>
                <w:szCs w:val="24"/>
              </w:rPr>
            </w:pPr>
          </w:p>
          <w:p w:rsidR="00DD5221" w:rsidRPr="00634B38" w:rsidRDefault="00DD5221" w:rsidP="00FB7CB3">
            <w:pPr>
              <w:spacing w:after="0" w:line="240" w:lineRule="auto"/>
              <w:rPr>
                <w:rFonts w:ascii="Times New Roman" w:hAnsi="Times New Roman"/>
                <w:sz w:val="24"/>
                <w:szCs w:val="24"/>
              </w:rPr>
            </w:pPr>
          </w:p>
        </w:tc>
        <w:tc>
          <w:tcPr>
            <w:tcW w:w="6410" w:type="dxa"/>
          </w:tcPr>
          <w:p w:rsidR="00DD5221" w:rsidRPr="00634B38" w:rsidRDefault="00DD5221" w:rsidP="00FB7CB3">
            <w:pPr>
              <w:spacing w:after="0" w:line="240" w:lineRule="auto"/>
              <w:rPr>
                <w:rFonts w:ascii="Times New Roman" w:hAnsi="Times New Roman"/>
                <w:sz w:val="24"/>
                <w:szCs w:val="24"/>
                <w:lang w:val="en-US"/>
              </w:rPr>
            </w:pPr>
            <w:r w:rsidRPr="00634B38">
              <w:rPr>
                <w:rFonts w:ascii="Times New Roman" w:hAnsi="Times New Roman"/>
                <w:sz w:val="24"/>
                <w:szCs w:val="24"/>
                <w:lang w:val="en-US"/>
              </w:rPr>
              <w:t>The children draw places they imagine:</w:t>
            </w:r>
          </w:p>
          <w:p w:rsidR="00DD5221" w:rsidRPr="00634B38" w:rsidRDefault="00DD5221" w:rsidP="00FB7CB3">
            <w:pPr>
              <w:spacing w:after="0" w:line="240" w:lineRule="auto"/>
              <w:rPr>
                <w:rFonts w:ascii="Times New Roman" w:hAnsi="Times New Roman"/>
                <w:sz w:val="24"/>
                <w:szCs w:val="24"/>
                <w:lang w:val="en-US"/>
              </w:rPr>
            </w:pPr>
            <w:r w:rsidRPr="00634B38">
              <w:rPr>
                <w:rFonts w:ascii="Times New Roman" w:hAnsi="Times New Roman"/>
                <w:sz w:val="24"/>
                <w:szCs w:val="24"/>
                <w:lang w:val="en-US"/>
              </w:rPr>
              <w:t xml:space="preserve">- the school </w:t>
            </w:r>
          </w:p>
          <w:p w:rsidR="00DD5221" w:rsidRPr="00634B38" w:rsidRDefault="00DD5221" w:rsidP="00FB7CB3">
            <w:pPr>
              <w:spacing w:after="0" w:line="240" w:lineRule="auto"/>
              <w:rPr>
                <w:rFonts w:ascii="Times New Roman" w:hAnsi="Times New Roman"/>
                <w:sz w:val="24"/>
                <w:szCs w:val="24"/>
                <w:lang w:val="en-US"/>
              </w:rPr>
            </w:pPr>
            <w:r w:rsidRPr="00634B38">
              <w:rPr>
                <w:rFonts w:ascii="Times New Roman" w:hAnsi="Times New Roman"/>
                <w:sz w:val="24"/>
                <w:szCs w:val="24"/>
                <w:lang w:val="en-US"/>
              </w:rPr>
              <w:t>- playground</w:t>
            </w:r>
          </w:p>
          <w:p w:rsidR="00DD5221" w:rsidRPr="00634B38" w:rsidRDefault="00DD5221" w:rsidP="00FB7CB3">
            <w:pPr>
              <w:spacing w:after="0" w:line="240" w:lineRule="auto"/>
              <w:rPr>
                <w:rFonts w:ascii="Times New Roman" w:hAnsi="Times New Roman"/>
                <w:sz w:val="24"/>
                <w:szCs w:val="24"/>
                <w:lang w:val="en-US"/>
              </w:rPr>
            </w:pPr>
            <w:r w:rsidRPr="00634B38">
              <w:rPr>
                <w:rFonts w:ascii="Times New Roman" w:hAnsi="Times New Roman"/>
                <w:sz w:val="24"/>
                <w:szCs w:val="24"/>
                <w:lang w:val="en-US"/>
              </w:rPr>
              <w:t>- houses</w:t>
            </w:r>
          </w:p>
          <w:p w:rsidR="00DD5221" w:rsidRPr="00634B38" w:rsidRDefault="00DD5221" w:rsidP="00FB7CB3">
            <w:pPr>
              <w:spacing w:after="0" w:line="240" w:lineRule="auto"/>
              <w:rPr>
                <w:rFonts w:ascii="Times New Roman" w:hAnsi="Times New Roman"/>
                <w:sz w:val="24"/>
                <w:szCs w:val="24"/>
                <w:lang w:val="en-US"/>
              </w:rPr>
            </w:pPr>
            <w:r w:rsidRPr="00634B38">
              <w:rPr>
                <w:rFonts w:ascii="Times New Roman" w:hAnsi="Times New Roman"/>
                <w:sz w:val="24"/>
                <w:szCs w:val="24"/>
                <w:lang w:val="en-US"/>
              </w:rPr>
              <w:t>- shops</w:t>
            </w:r>
          </w:p>
          <w:p w:rsidR="00DD5221" w:rsidRPr="00634B38" w:rsidRDefault="00DD5221" w:rsidP="00FB7CB3">
            <w:pPr>
              <w:spacing w:after="0" w:line="240" w:lineRule="auto"/>
              <w:rPr>
                <w:rFonts w:ascii="Times New Roman" w:hAnsi="Times New Roman"/>
                <w:sz w:val="24"/>
                <w:szCs w:val="24"/>
                <w:lang w:val="en-US"/>
              </w:rPr>
            </w:pPr>
            <w:r w:rsidRPr="00634B38">
              <w:rPr>
                <w:rFonts w:ascii="Times New Roman" w:hAnsi="Times New Roman"/>
                <w:sz w:val="24"/>
                <w:szCs w:val="24"/>
                <w:lang w:val="en-US"/>
              </w:rPr>
              <w:t>- monuments</w:t>
            </w:r>
          </w:p>
          <w:p w:rsidR="00DD5221" w:rsidRPr="00634B38" w:rsidRDefault="00DD5221" w:rsidP="00FB7CB3">
            <w:pPr>
              <w:spacing w:after="0" w:line="240" w:lineRule="auto"/>
              <w:rPr>
                <w:rFonts w:ascii="Times New Roman" w:hAnsi="Times New Roman"/>
                <w:sz w:val="24"/>
                <w:szCs w:val="24"/>
                <w:lang w:val="en-US"/>
              </w:rPr>
            </w:pPr>
            <w:r w:rsidRPr="00634B38">
              <w:rPr>
                <w:rFonts w:ascii="Times New Roman" w:hAnsi="Times New Roman"/>
                <w:sz w:val="24"/>
                <w:szCs w:val="24"/>
                <w:lang w:val="en-US"/>
              </w:rPr>
              <w:t>- …</w:t>
            </w:r>
          </w:p>
          <w:p w:rsidR="00DD5221" w:rsidRPr="00634B38" w:rsidRDefault="00DD5221" w:rsidP="00FB7CB3">
            <w:pPr>
              <w:spacing w:after="0" w:line="240" w:lineRule="auto"/>
              <w:rPr>
                <w:rFonts w:ascii="Times New Roman" w:hAnsi="Times New Roman"/>
                <w:sz w:val="24"/>
                <w:szCs w:val="24"/>
                <w:lang w:val="en-US"/>
              </w:rPr>
            </w:pPr>
            <w:r w:rsidRPr="00634B38">
              <w:rPr>
                <w:rFonts w:ascii="Times New Roman" w:hAnsi="Times New Roman"/>
                <w:sz w:val="24"/>
                <w:szCs w:val="24"/>
                <w:lang w:val="en-US"/>
              </w:rPr>
              <w:t xml:space="preserve">With the planning for the day of the visit, the children talk about what they might expect to see or do. Following this, they decide if they need to take anything special for the activities listed. </w:t>
            </w:r>
          </w:p>
          <w:p w:rsidR="00DD5221" w:rsidRPr="00634B38" w:rsidRDefault="00DD5221" w:rsidP="00FB7CB3">
            <w:pPr>
              <w:spacing w:after="0" w:line="240" w:lineRule="auto"/>
              <w:rPr>
                <w:rFonts w:ascii="Times New Roman" w:hAnsi="Times New Roman"/>
                <w:sz w:val="24"/>
                <w:szCs w:val="24"/>
                <w:lang w:val="en-US"/>
              </w:rPr>
            </w:pPr>
          </w:p>
        </w:tc>
      </w:tr>
      <w:tr w:rsidR="00DD5221" w:rsidRPr="000F7B32">
        <w:tc>
          <w:tcPr>
            <w:tcW w:w="2802" w:type="dxa"/>
          </w:tcPr>
          <w:p w:rsidR="00DD5221" w:rsidRPr="00634B38" w:rsidRDefault="00DD5221" w:rsidP="00FB7CB3">
            <w:pPr>
              <w:spacing w:after="0" w:line="240" w:lineRule="auto"/>
              <w:rPr>
                <w:rFonts w:ascii="Times New Roman" w:hAnsi="Times New Roman"/>
                <w:sz w:val="24"/>
                <w:szCs w:val="24"/>
              </w:rPr>
            </w:pPr>
            <w:r w:rsidRPr="00634B38">
              <w:rPr>
                <w:rFonts w:ascii="Times New Roman" w:hAnsi="Times New Roman"/>
                <w:sz w:val="24"/>
                <w:szCs w:val="24"/>
              </w:rPr>
              <w:t>Product </w:t>
            </w:r>
          </w:p>
        </w:tc>
        <w:tc>
          <w:tcPr>
            <w:tcW w:w="6410" w:type="dxa"/>
          </w:tcPr>
          <w:p w:rsidR="00DD5221" w:rsidRPr="00AD6259" w:rsidRDefault="00DD5221" w:rsidP="00FB7CB3">
            <w:pPr>
              <w:spacing w:after="0" w:line="240" w:lineRule="auto"/>
              <w:rPr>
                <w:rFonts w:ascii="Times New Roman" w:hAnsi="Times New Roman"/>
                <w:sz w:val="24"/>
                <w:szCs w:val="24"/>
                <w:lang w:val="en-GB"/>
              </w:rPr>
            </w:pPr>
            <w:r w:rsidRPr="00AD6259">
              <w:rPr>
                <w:rFonts w:ascii="Times New Roman" w:hAnsi="Times New Roman"/>
                <w:sz w:val="24"/>
                <w:szCs w:val="24"/>
                <w:lang w:val="en-GB"/>
              </w:rPr>
              <w:t xml:space="preserve">Drawings </w:t>
            </w:r>
          </w:p>
          <w:p w:rsidR="00DD5221" w:rsidRPr="00AD6259" w:rsidRDefault="00DD5221" w:rsidP="00FB7CB3">
            <w:pPr>
              <w:spacing w:after="0" w:line="240" w:lineRule="auto"/>
              <w:rPr>
                <w:rFonts w:ascii="Times New Roman" w:hAnsi="Times New Roman"/>
                <w:sz w:val="24"/>
                <w:szCs w:val="24"/>
                <w:lang w:val="en-GB"/>
              </w:rPr>
            </w:pPr>
            <w:r w:rsidRPr="00AD6259">
              <w:rPr>
                <w:rFonts w:ascii="Times New Roman" w:hAnsi="Times New Roman"/>
                <w:sz w:val="24"/>
                <w:szCs w:val="24"/>
                <w:lang w:val="en-GB"/>
              </w:rPr>
              <w:t xml:space="preserve">List of things to take </w:t>
            </w:r>
          </w:p>
        </w:tc>
      </w:tr>
    </w:tbl>
    <w:p w:rsidR="00DD5221" w:rsidRPr="00AD6259" w:rsidRDefault="00DD5221" w:rsidP="00DD5221">
      <w:pPr>
        <w:rPr>
          <w:rFonts w:ascii="Times New Roman" w:hAnsi="Times New Roman"/>
          <w:sz w:val="24"/>
          <w:szCs w:val="24"/>
          <w:lang w:val="en-GB"/>
        </w:rPr>
      </w:pPr>
    </w:p>
    <w:p w:rsidR="00DD5221" w:rsidRPr="00C6558D" w:rsidRDefault="00DD5221" w:rsidP="00DD5221">
      <w:pPr>
        <w:rPr>
          <w:lang w:val="en-GB"/>
        </w:rPr>
      </w:pPr>
    </w:p>
    <w:p w:rsidR="00450040" w:rsidRPr="00DD5221" w:rsidRDefault="00450040" w:rsidP="00DD5221">
      <w:pPr>
        <w:rPr>
          <w:lang w:val="en-GB"/>
        </w:rPr>
      </w:pPr>
    </w:p>
    <w:sectPr w:rsidR="00450040" w:rsidRPr="00DD5221" w:rsidSect="0045004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76F" w:rsidRDefault="0054376F" w:rsidP="00695725">
      <w:pPr>
        <w:spacing w:after="0" w:line="240" w:lineRule="auto"/>
      </w:pPr>
      <w:r>
        <w:separator/>
      </w:r>
    </w:p>
  </w:endnote>
  <w:endnote w:type="continuationSeparator" w:id="0">
    <w:p w:rsidR="0054376F" w:rsidRDefault="0054376F" w:rsidP="006957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21" w:rsidRDefault="00DD5221">
    <w:pPr>
      <w:pStyle w:val="Pieddepage"/>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525044"/>
      <w:docPartObj>
        <w:docPartGallery w:val="Page Numbers (Bottom of Page)"/>
        <w:docPartUnique/>
      </w:docPartObj>
    </w:sdtPr>
    <w:sdtContent>
      <w:p w:rsidR="00695725" w:rsidRDefault="00966931">
        <w:pPr>
          <w:pStyle w:val="Pieddepage"/>
          <w:jc w:val="center"/>
        </w:pPr>
        <w:fldSimple w:instr=" PAGE   \* MERGEFORMAT ">
          <w:r w:rsidR="00EC1315">
            <w:rPr>
              <w:rFonts w:ascii="Times New Roman" w:hAnsi="Times New Roman"/>
              <w:noProof/>
              <w:sz w:val="24"/>
              <w:szCs w:val="24"/>
            </w:rPr>
            <w:t>1</w:t>
          </w:r>
        </w:fldSimple>
      </w:p>
    </w:sdtContent>
  </w:sdt>
  <w:p w:rsidR="00695725" w:rsidRDefault="00695725">
    <w:pPr>
      <w:pStyle w:val="Pieddepage"/>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21" w:rsidRDefault="00DD5221">
    <w:pPr>
      <w:pStyle w:val="Pieddepage"/>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76F" w:rsidRDefault="0054376F" w:rsidP="00695725">
      <w:pPr>
        <w:spacing w:after="0" w:line="240" w:lineRule="auto"/>
      </w:pPr>
      <w:r>
        <w:separator/>
      </w:r>
    </w:p>
  </w:footnote>
  <w:footnote w:type="continuationSeparator" w:id="0">
    <w:p w:rsidR="0054376F" w:rsidRDefault="0054376F" w:rsidP="00695725">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21" w:rsidRDefault="00DD5221">
    <w:pPr>
      <w:pStyle w:val="En-tte"/>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725" w:rsidRPr="00695725" w:rsidRDefault="00695725">
    <w:pPr>
      <w:pStyle w:val="En-tte"/>
      <w:rPr>
        <w:rFonts w:ascii="Times New Roman" w:hAnsi="Times New Roman"/>
        <w:sz w:val="20"/>
        <w:szCs w:val="20"/>
        <w:lang w:val="en-US"/>
      </w:rPr>
    </w:pPr>
    <w:r w:rsidRPr="00695725">
      <w:rPr>
        <w:rFonts w:ascii="Times New Roman" w:hAnsi="Times New Roman"/>
        <w:sz w:val="20"/>
        <w:szCs w:val="20"/>
        <w:lang w:val="en-US"/>
      </w:rPr>
      <w:t xml:space="preserve">PluriMobil Material </w:t>
    </w:r>
    <w:r w:rsidR="00DD5221">
      <w:rPr>
        <w:rFonts w:ascii="Times New Roman" w:hAnsi="Times New Roman"/>
        <w:sz w:val="20"/>
        <w:szCs w:val="20"/>
        <w:lang w:val="en-US"/>
      </w:rPr>
      <w:t>6</w:t>
    </w:r>
    <w:r w:rsidR="00FA5177">
      <w:rPr>
        <w:rFonts w:ascii="Times New Roman" w:hAnsi="Times New Roman"/>
        <w:sz w:val="20"/>
        <w:szCs w:val="20"/>
        <w:lang w:val="en-US"/>
      </w:rPr>
      <w:t>-primary_</w:t>
    </w:r>
    <w:r w:rsidR="00DD5221">
      <w:rPr>
        <w:rFonts w:ascii="Times New Roman" w:hAnsi="Times New Roman"/>
        <w:sz w:val="20"/>
        <w:szCs w:val="20"/>
        <w:lang w:val="en-US"/>
      </w:rPr>
      <w:t>IMAGINING_WHAT_THE_MOBILITY_WILL_BE_LIKE</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21" w:rsidRDefault="00DD5221">
    <w:pPr>
      <w:pStyle w:val="En-tte"/>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A18FE"/>
    <w:multiLevelType w:val="hybridMultilevel"/>
    <w:tmpl w:val="704CB796"/>
    <w:lvl w:ilvl="0" w:tplc="90F8F994">
      <w:numFmt w:val="bullet"/>
      <w:lvlText w:val="-"/>
      <w:lvlJc w:val="left"/>
      <w:pPr>
        <w:ind w:left="720" w:hanging="360"/>
      </w:pPr>
      <w:rPr>
        <w:rFonts w:ascii="Times New Roman" w:eastAsia="Times New Roman" w:hAnsi="Times New Roman" w:cs="Times New Roman"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
    <w:nsid w:val="1150544E"/>
    <w:multiLevelType w:val="hybridMultilevel"/>
    <w:tmpl w:val="E6248294"/>
    <w:lvl w:ilvl="0" w:tplc="C03C628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TrackMoves/>
  <w:defaultTabStop w:val="708"/>
  <w:hyphenationZone w:val="425"/>
  <w:characterSpacingControl w:val="doNotCompress"/>
  <w:savePreviewPicture/>
  <w:footnotePr>
    <w:footnote w:id="-1"/>
    <w:footnote w:id="0"/>
  </w:footnotePr>
  <w:endnotePr>
    <w:endnote w:id="-1"/>
    <w:endnote w:id="0"/>
  </w:endnotePr>
  <w:compat>
    <w:applyBreakingRules/>
  </w:compat>
  <w:rsids>
    <w:rsidRoot w:val="00695725"/>
    <w:rsid w:val="000F7B32"/>
    <w:rsid w:val="00200B22"/>
    <w:rsid w:val="0029279F"/>
    <w:rsid w:val="00435622"/>
    <w:rsid w:val="00450040"/>
    <w:rsid w:val="0054376F"/>
    <w:rsid w:val="00695725"/>
    <w:rsid w:val="00715162"/>
    <w:rsid w:val="00764E96"/>
    <w:rsid w:val="008C396E"/>
    <w:rsid w:val="00966931"/>
    <w:rsid w:val="00B50AE1"/>
    <w:rsid w:val="00B84EAE"/>
    <w:rsid w:val="00C57F1B"/>
    <w:rsid w:val="00DD5221"/>
    <w:rsid w:val="00DE3BB2"/>
    <w:rsid w:val="00E04704"/>
    <w:rsid w:val="00EC1315"/>
    <w:rsid w:val="00EF095D"/>
    <w:rsid w:val="00F51FE3"/>
    <w:rsid w:val="00F6209E"/>
    <w:rsid w:val="00F7639C"/>
    <w:rsid w:val="00FA5177"/>
    <w:rsid w:val="00FE181A"/>
  </w:rsids>
  <m:mathPr>
    <m:mathFont m:val="Wingdings 2"/>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725"/>
    <w:rPr>
      <w:rFonts w:ascii="Calibri" w:eastAsia="Times New Roman" w:hAnsi="Calibri" w:cs="Times New Roman"/>
      <w:lang w:val="fr-BE"/>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
    <w:uiPriority w:val="99"/>
    <w:semiHidden/>
    <w:unhideWhenUsed/>
    <w:rsid w:val="003973FF"/>
    <w:rPr>
      <w:rFonts w:ascii="Lucida Grande" w:hAnsi="Lucida Grande"/>
      <w:sz w:val="18"/>
      <w:szCs w:val="18"/>
    </w:rPr>
  </w:style>
  <w:style w:type="character" w:customStyle="1" w:styleId="TextedebullesCar">
    <w:name w:val="Texte de bulles Car"/>
    <w:basedOn w:val="Policepardfaut"/>
    <w:link w:val="Textedebulles"/>
    <w:uiPriority w:val="99"/>
    <w:semiHidden/>
    <w:rsid w:val="003973FF"/>
    <w:rPr>
      <w:rFonts w:ascii="Lucida Grande" w:hAnsi="Lucida Grande"/>
      <w:sz w:val="18"/>
      <w:szCs w:val="18"/>
    </w:rPr>
  </w:style>
  <w:style w:type="paragraph" w:styleId="En-tte">
    <w:name w:val="header"/>
    <w:basedOn w:val="Normal"/>
    <w:link w:val="En-tteCar"/>
    <w:uiPriority w:val="99"/>
    <w:semiHidden/>
    <w:unhideWhenUsed/>
    <w:rsid w:val="0069572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95725"/>
    <w:rPr>
      <w:lang w:val="en-GB"/>
    </w:rPr>
  </w:style>
  <w:style w:type="paragraph" w:styleId="Pieddepage">
    <w:name w:val="footer"/>
    <w:basedOn w:val="Normal"/>
    <w:link w:val="PieddepageCar"/>
    <w:uiPriority w:val="99"/>
    <w:unhideWhenUsed/>
    <w:rsid w:val="006957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5725"/>
    <w:rPr>
      <w:lang w:val="en-GB"/>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817</Characters>
  <Application>Microsoft Macintosh Word</Application>
  <DocSecurity>0</DocSecurity>
  <Lines>6</Lines>
  <Paragraphs>1</Paragraphs>
  <ScaleCrop>false</ScaleCrop>
  <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Mirjam Egli Cuenat</cp:lastModifiedBy>
  <cp:revision>7</cp:revision>
  <dcterms:created xsi:type="dcterms:W3CDTF">2011-09-06T11:09:00Z</dcterms:created>
  <dcterms:modified xsi:type="dcterms:W3CDTF">2011-09-20T07:02:00Z</dcterms:modified>
</cp:coreProperties>
</file>